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4137141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62198F">
        <w:rPr>
          <w:u w:val="single"/>
          <w:lang w:val="uk-UA"/>
        </w:rPr>
        <w:t xml:space="preserve"> 27</w:t>
      </w:r>
      <w:r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62198F">
        <w:rPr>
          <w:u w:val="single"/>
          <w:lang w:val="uk-UA"/>
        </w:rPr>
        <w:t>05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93729F">
        <w:rPr>
          <w:lang w:val="uk-UA"/>
        </w:rPr>
        <w:t>2021</w:t>
      </w:r>
      <w:r>
        <w:rPr>
          <w:lang w:val="uk-UA"/>
        </w:rPr>
        <w:t xml:space="preserve">   </w:t>
      </w:r>
      <w:r w:rsidRPr="0062198F">
        <w:rPr>
          <w:lang w:val="uk-UA"/>
        </w:rPr>
        <w:t xml:space="preserve">№ </w:t>
      </w:r>
      <w:r w:rsidR="0062198F" w:rsidRPr="0062198F">
        <w:rPr>
          <w:u w:val="single"/>
          <w:lang w:val="uk-UA"/>
        </w:rPr>
        <w:t xml:space="preserve">  </w:t>
      </w:r>
      <w:r w:rsidR="0062198F">
        <w:rPr>
          <w:u w:val="single"/>
          <w:lang w:val="uk-UA"/>
        </w:rPr>
        <w:t xml:space="preserve">  </w:t>
      </w:r>
      <w:r w:rsidR="0062198F" w:rsidRPr="0062198F">
        <w:rPr>
          <w:u w:val="single"/>
          <w:lang w:val="uk-UA"/>
        </w:rPr>
        <w:t>433</w:t>
      </w:r>
      <w:r w:rsidR="0062198F">
        <w:rPr>
          <w:u w:val="single"/>
          <w:lang w:val="uk-UA"/>
        </w:rPr>
        <w:t xml:space="preserve">   </w:t>
      </w:r>
      <w:r w:rsidRPr="0062198F">
        <w:rPr>
          <w:u w:val="single"/>
          <w:lang w:val="uk-UA"/>
        </w:rPr>
        <w:t xml:space="preserve"> </w:t>
      </w:r>
      <w:r w:rsidR="0062198F">
        <w:rPr>
          <w:u w:val="single"/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AC59B9">
        <w:rPr>
          <w:u w:val="single"/>
          <w:lang w:val="uk-UA"/>
        </w:rPr>
        <w:t xml:space="preserve"> </w:t>
      </w:r>
      <w:r w:rsidR="0062198F">
        <w:rPr>
          <w:u w:val="single"/>
          <w:lang w:val="uk-UA"/>
        </w:rPr>
        <w:t>14</w:t>
      </w:r>
      <w:r w:rsidR="0064151B">
        <w:rPr>
          <w:u w:val="single"/>
          <w:lang w:val="uk-UA"/>
        </w:rPr>
        <w:t xml:space="preserve"> 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62198F">
        <w:rPr>
          <w:u w:val="single"/>
          <w:lang w:val="uk-UA"/>
        </w:rPr>
        <w:t>8</w:t>
      </w:r>
      <w:r w:rsidR="0008505D">
        <w:rPr>
          <w:u w:val="single"/>
          <w:lang w:val="uk-UA"/>
        </w:rPr>
        <w:t xml:space="preserve">  </w:t>
      </w:r>
      <w:r w:rsidR="0062198F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62198F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4137F0" w:rsidRDefault="00640B09" w:rsidP="00335B68">
      <w:pPr>
        <w:ind w:right="4828"/>
        <w:jc w:val="right"/>
        <w:rPr>
          <w:lang w:val="uk-UA"/>
        </w:rPr>
      </w:pPr>
    </w:p>
    <w:p w:rsidR="00AC59B9" w:rsidRDefault="00EA63EE" w:rsidP="00EA63EE">
      <w:pPr>
        <w:ind w:right="4486"/>
        <w:jc w:val="both"/>
        <w:rPr>
          <w:lang w:val="uk-UA"/>
        </w:rPr>
      </w:pPr>
      <w:r>
        <w:rPr>
          <w:lang w:val="uk-UA"/>
        </w:rPr>
        <w:t xml:space="preserve">Про </w:t>
      </w:r>
      <w:r w:rsidR="003D06EB">
        <w:rPr>
          <w:lang w:val="uk-UA"/>
        </w:rPr>
        <w:t xml:space="preserve">приватизацію </w:t>
      </w:r>
      <w:r w:rsidR="00964DA7">
        <w:rPr>
          <w:lang w:val="uk-UA"/>
        </w:rPr>
        <w:t xml:space="preserve">Смелянцем Тарасом Миколайовичем </w:t>
      </w:r>
      <w:r w:rsidR="003E1D63">
        <w:rPr>
          <w:lang w:val="uk-UA"/>
        </w:rPr>
        <w:t>житлового приміщення</w:t>
      </w:r>
      <w:r w:rsidR="00113043">
        <w:rPr>
          <w:lang w:val="uk-UA"/>
        </w:rPr>
        <w:t xml:space="preserve"> №</w:t>
      </w:r>
      <w:r w:rsidR="00964DA7">
        <w:rPr>
          <w:lang w:val="uk-UA"/>
        </w:rPr>
        <w:t>240</w:t>
      </w:r>
      <w:r w:rsidR="00AC59B9">
        <w:rPr>
          <w:lang w:val="uk-UA"/>
        </w:rPr>
        <w:t xml:space="preserve"> в </w:t>
      </w:r>
      <w:r w:rsidR="003E1D63">
        <w:rPr>
          <w:lang w:val="uk-UA"/>
        </w:rPr>
        <w:t>гуртожитку №</w:t>
      </w:r>
      <w:r w:rsidR="00964DA7">
        <w:rPr>
          <w:lang w:val="uk-UA"/>
        </w:rPr>
        <w:t>3</w:t>
      </w:r>
      <w:r w:rsidR="003E1D63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964DA7">
        <w:rPr>
          <w:lang w:val="uk-UA"/>
        </w:rPr>
        <w:t>9</w:t>
      </w:r>
      <w:r w:rsidR="00AC59B9">
        <w:rPr>
          <w:lang w:val="uk-UA"/>
        </w:rPr>
        <w:t xml:space="preserve"> на </w:t>
      </w:r>
      <w:r w:rsidR="002E21BB">
        <w:rPr>
          <w:lang w:val="uk-UA"/>
        </w:rPr>
        <w:t xml:space="preserve">вулиці </w:t>
      </w:r>
      <w:r w:rsidR="00964DA7">
        <w:rPr>
          <w:lang w:val="uk-UA"/>
        </w:rPr>
        <w:t>Миру</w:t>
      </w:r>
      <w:r w:rsidR="0093729F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4137F0" w:rsidRDefault="006633D1" w:rsidP="0052546F">
      <w:pPr>
        <w:ind w:right="4299"/>
        <w:jc w:val="both"/>
        <w:rPr>
          <w:lang w:val="uk-UA"/>
        </w:rPr>
      </w:pPr>
    </w:p>
    <w:p w:rsidR="00B304C7" w:rsidRDefault="003D06EB" w:rsidP="00B304C7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               в Україні», </w:t>
      </w:r>
      <w:r w:rsidR="00B304C7" w:rsidRPr="001E7574">
        <w:rPr>
          <w:lang w:val="uk-UA"/>
        </w:rPr>
        <w:t>відповідно до Закону України «Про приватизацію державного житлового фонду»,</w:t>
      </w:r>
      <w:r w:rsidR="00B304C7">
        <w:rPr>
          <w:lang w:val="uk-UA"/>
        </w:rPr>
        <w:t xml:space="preserve"> </w:t>
      </w:r>
      <w:r w:rsidR="00B304C7" w:rsidRPr="001E7574">
        <w:rPr>
          <w:lang w:val="uk-UA"/>
        </w:rPr>
        <w:t xml:space="preserve">Закону України </w:t>
      </w:r>
      <w:r w:rsidR="00B304C7" w:rsidRPr="00FE356D">
        <w:rPr>
          <w:lang w:val="uk-UA"/>
        </w:rPr>
        <w:t>«Про забезпечення реалізації житлових прав мешканців гуртожитків»</w:t>
      </w:r>
      <w:r w:rsidR="00B304C7">
        <w:rPr>
          <w:lang w:val="uk-UA"/>
        </w:rPr>
        <w:t>,</w:t>
      </w:r>
      <w:r w:rsidR="00B304C7" w:rsidRPr="00AC59B9">
        <w:rPr>
          <w:lang w:val="uk-UA"/>
        </w:rPr>
        <w:t xml:space="preserve"> </w:t>
      </w:r>
      <w:r w:rsidR="00B304C7" w:rsidRPr="001E7574">
        <w:rPr>
          <w:lang w:val="uk-UA"/>
        </w:rPr>
        <w:t>Положення про порядок передачі квар</w:t>
      </w:r>
      <w:r w:rsidR="00B304C7">
        <w:rPr>
          <w:lang w:val="uk-UA"/>
        </w:rPr>
        <w:t xml:space="preserve">тир (будинків), жилих приміщень </w:t>
      </w:r>
      <w:r>
        <w:rPr>
          <w:lang w:val="uk-UA"/>
        </w:rPr>
        <w:t xml:space="preserve">у гуртожитках </w:t>
      </w:r>
      <w:r w:rsidR="00B304C7" w:rsidRPr="001E7574">
        <w:rPr>
          <w:lang w:val="uk-UA"/>
        </w:rPr>
        <w:t>у власність громадян, затвердженого наказом Міністерства з питань житлово-комунального господарства України від 16.</w:t>
      </w:r>
      <w:r>
        <w:rPr>
          <w:lang w:val="uk-UA"/>
        </w:rPr>
        <w:t xml:space="preserve">12.2009 №396, що зареєстрований </w:t>
      </w:r>
      <w:r w:rsidR="00B304C7" w:rsidRPr="001E7574">
        <w:rPr>
          <w:lang w:val="uk-UA"/>
        </w:rPr>
        <w:t xml:space="preserve">в Міністерстві юстиції України 29.01.2010 №109/17404, </w:t>
      </w:r>
      <w:r w:rsidR="00B304C7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>
        <w:rPr>
          <w:lang w:val="uk-UA"/>
        </w:rPr>
        <w:t xml:space="preserve">ї громади міста Южноукраїнська, </w:t>
      </w:r>
      <w:r w:rsidR="00B304C7" w:rsidRPr="00FE356D">
        <w:rPr>
          <w:lang w:val="uk-UA"/>
        </w:rPr>
        <w:t xml:space="preserve">у власність </w:t>
      </w:r>
      <w:r w:rsidR="00B304C7">
        <w:rPr>
          <w:lang w:val="uk-UA"/>
        </w:rPr>
        <w:t xml:space="preserve"> </w:t>
      </w:r>
      <w:r w:rsidR="00B304C7" w:rsidRPr="00FE356D">
        <w:rPr>
          <w:lang w:val="uk-UA"/>
        </w:rPr>
        <w:t xml:space="preserve">громадян, затвердженого рішенням </w:t>
      </w:r>
      <w:r w:rsidR="00B304C7">
        <w:rPr>
          <w:lang w:val="uk-UA"/>
        </w:rPr>
        <w:t xml:space="preserve"> </w:t>
      </w:r>
      <w:r w:rsidR="00B304C7" w:rsidRPr="00FE356D">
        <w:rPr>
          <w:lang w:val="uk-UA"/>
        </w:rPr>
        <w:t xml:space="preserve">Южноукраїнської </w:t>
      </w:r>
      <w:r w:rsidR="00B304C7">
        <w:rPr>
          <w:lang w:val="uk-UA"/>
        </w:rPr>
        <w:t>міської ради від 04.10.2018 №1299</w:t>
      </w:r>
      <w:r w:rsidR="00B304C7" w:rsidRPr="001E7574">
        <w:rPr>
          <w:lang w:val="uk-UA"/>
        </w:rPr>
        <w:t>,</w:t>
      </w:r>
      <w:r w:rsidR="00B304C7">
        <w:rPr>
          <w:lang w:val="uk-UA"/>
        </w:rPr>
        <w:t xml:space="preserve"> </w:t>
      </w: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>озглянувши заяву громадян</w:t>
      </w:r>
      <w:r w:rsidR="00E83AFF">
        <w:rPr>
          <w:rFonts w:ascii="Times New Roman CYR" w:hAnsi="Times New Roman CYR"/>
          <w:lang w:val="uk-UA"/>
        </w:rPr>
        <w:t>ина Смелянця Т.М.</w:t>
      </w:r>
      <w:r w:rsidR="0093729F">
        <w:rPr>
          <w:rFonts w:ascii="Times New Roman CYR" w:hAnsi="Times New Roman CYR"/>
          <w:lang w:val="uk-UA"/>
        </w:rPr>
        <w:t xml:space="preserve">             </w:t>
      </w:r>
      <w:r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від</w:t>
      </w:r>
      <w:r w:rsidR="0093729F">
        <w:rPr>
          <w:rFonts w:ascii="Times New Roman CYR" w:hAnsi="Times New Roman CYR"/>
          <w:lang w:val="uk-UA"/>
        </w:rPr>
        <w:t xml:space="preserve"> </w:t>
      </w:r>
      <w:r w:rsidR="00E83AFF">
        <w:rPr>
          <w:rFonts w:ascii="Times New Roman CYR" w:hAnsi="Times New Roman CYR"/>
          <w:lang w:val="uk-UA"/>
        </w:rPr>
        <w:t>06.05</w:t>
      </w:r>
      <w:r w:rsidR="00F51F37">
        <w:rPr>
          <w:rFonts w:ascii="Times New Roman CYR" w:hAnsi="Times New Roman CYR"/>
          <w:lang w:val="uk-UA"/>
        </w:rPr>
        <w:t>.2021</w:t>
      </w:r>
      <w:r w:rsidR="00B304C7" w:rsidRPr="001E7574">
        <w:rPr>
          <w:lang w:val="uk-UA"/>
        </w:rPr>
        <w:t>,  Южноукраїнська міська рада</w:t>
      </w:r>
    </w:p>
    <w:p w:rsidR="00B304C7" w:rsidRPr="004137F0" w:rsidRDefault="00B304C7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640B09" w:rsidP="004137F0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4137F0" w:rsidRPr="004137F0" w:rsidRDefault="004137F0" w:rsidP="004137F0">
      <w:pPr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3E1D63">
        <w:rPr>
          <w:rFonts w:ascii="Times New Roman CYR" w:hAnsi="Times New Roman CYR"/>
          <w:lang w:val="uk-UA"/>
        </w:rPr>
        <w:t>н</w:t>
      </w:r>
      <w:r w:rsidR="00E83AFF">
        <w:rPr>
          <w:rFonts w:ascii="Times New Roman CYR" w:hAnsi="Times New Roman CYR"/>
          <w:lang w:val="uk-UA"/>
        </w:rPr>
        <w:t>ину Смелянцю Тарасу Миколайовичу</w:t>
      </w:r>
      <w:r w:rsidR="00113043">
        <w:rPr>
          <w:rFonts w:ascii="Times New Roman CYR" w:hAnsi="Times New Roman CYR"/>
          <w:lang w:val="uk-UA"/>
        </w:rPr>
        <w:t xml:space="preserve">                  </w:t>
      </w:r>
      <w:r w:rsidR="00F51F37">
        <w:rPr>
          <w:rFonts w:ascii="Times New Roman CYR" w:hAnsi="Times New Roman CYR"/>
          <w:lang w:val="uk-UA"/>
        </w:rPr>
        <w:t xml:space="preserve"> </w:t>
      </w:r>
      <w:r w:rsidR="003E1D63">
        <w:rPr>
          <w:rFonts w:ascii="Times New Roman CYR" w:hAnsi="Times New Roman CYR"/>
          <w:lang w:val="uk-UA"/>
        </w:rPr>
        <w:t>у приватну</w:t>
      </w:r>
      <w:r w:rsidR="00F51F37">
        <w:rPr>
          <w:rFonts w:ascii="Times New Roman CYR" w:hAnsi="Times New Roman CYR"/>
          <w:lang w:val="uk-UA"/>
        </w:rPr>
        <w:t xml:space="preserve"> </w:t>
      </w:r>
      <w:r w:rsidR="003E1D63">
        <w:rPr>
          <w:rFonts w:ascii="Times New Roman CYR" w:hAnsi="Times New Roman CYR"/>
          <w:lang w:val="uk-UA"/>
        </w:rPr>
        <w:t xml:space="preserve">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3E1D63">
        <w:rPr>
          <w:rFonts w:ascii="Times New Roman CYR" w:hAnsi="Times New Roman CYR"/>
          <w:lang w:val="uk-UA"/>
        </w:rPr>
        <w:t>житлов</w:t>
      </w:r>
      <w:r w:rsidR="005F6245">
        <w:rPr>
          <w:rFonts w:ascii="Times New Roman CYR" w:hAnsi="Times New Roman CYR"/>
          <w:lang w:val="uk-UA"/>
        </w:rPr>
        <w:t>е</w:t>
      </w:r>
      <w:r w:rsidR="003E1D63">
        <w:rPr>
          <w:rFonts w:ascii="Times New Roman CYR" w:hAnsi="Times New Roman CYR"/>
          <w:lang w:val="uk-UA"/>
        </w:rPr>
        <w:t xml:space="preserve"> приміщення</w:t>
      </w:r>
      <w:r w:rsidR="00113043">
        <w:rPr>
          <w:rFonts w:ascii="Times New Roman CYR" w:hAnsi="Times New Roman CYR"/>
          <w:lang w:val="uk-UA"/>
        </w:rPr>
        <w:t xml:space="preserve"> №</w:t>
      </w:r>
      <w:r w:rsidR="00E83AFF">
        <w:rPr>
          <w:rFonts w:ascii="Times New Roman CYR" w:hAnsi="Times New Roman CYR"/>
          <w:lang w:val="uk-UA"/>
        </w:rPr>
        <w:t>240</w:t>
      </w:r>
      <w:r w:rsidR="003E1D63">
        <w:rPr>
          <w:rFonts w:ascii="Times New Roman CYR" w:hAnsi="Times New Roman CYR"/>
          <w:lang w:val="uk-UA"/>
        </w:rPr>
        <w:t xml:space="preserve">, житловою площею </w:t>
      </w:r>
      <w:r w:rsidR="00E83AFF">
        <w:rPr>
          <w:rFonts w:ascii="Times New Roman CYR" w:hAnsi="Times New Roman CYR"/>
          <w:lang w:val="uk-UA"/>
        </w:rPr>
        <w:t>11,3</w:t>
      </w:r>
      <w:r w:rsidR="003D06EB">
        <w:rPr>
          <w:rFonts w:ascii="Times New Roman CYR" w:hAnsi="Times New Roman CYR"/>
          <w:lang w:val="uk-UA"/>
        </w:rPr>
        <w:t xml:space="preserve"> кв.</w:t>
      </w:r>
      <w:r w:rsidR="00F51F37">
        <w:rPr>
          <w:rFonts w:ascii="Times New Roman CYR" w:hAnsi="Times New Roman CYR"/>
          <w:lang w:val="uk-UA"/>
        </w:rPr>
        <w:t>м, зага</w:t>
      </w:r>
      <w:r w:rsidR="00113043">
        <w:rPr>
          <w:rFonts w:ascii="Times New Roman CYR" w:hAnsi="Times New Roman CYR"/>
          <w:lang w:val="uk-UA"/>
        </w:rPr>
        <w:t xml:space="preserve">льною площею </w:t>
      </w:r>
      <w:r w:rsidR="00E83AFF">
        <w:rPr>
          <w:rFonts w:ascii="Times New Roman CYR" w:hAnsi="Times New Roman CYR"/>
          <w:lang w:val="uk-UA"/>
        </w:rPr>
        <w:t>19,81</w:t>
      </w:r>
      <w:r w:rsidR="00596072">
        <w:rPr>
          <w:rFonts w:ascii="Times New Roman CYR" w:hAnsi="Times New Roman CYR"/>
          <w:lang w:val="uk-UA"/>
        </w:rPr>
        <w:t xml:space="preserve"> кв.м, </w:t>
      </w:r>
      <w:r w:rsidR="00113043">
        <w:rPr>
          <w:rFonts w:ascii="Times New Roman CYR" w:hAnsi="Times New Roman CYR"/>
          <w:lang w:val="uk-UA"/>
        </w:rPr>
        <w:t xml:space="preserve">                 </w:t>
      </w:r>
      <w:r w:rsidR="00596072">
        <w:rPr>
          <w:rFonts w:ascii="Times New Roman CYR" w:hAnsi="Times New Roman CYR"/>
          <w:lang w:val="uk-UA"/>
        </w:rPr>
        <w:t xml:space="preserve">в </w:t>
      </w:r>
      <w:r w:rsidR="003E1D63">
        <w:rPr>
          <w:rFonts w:ascii="Times New Roman CYR" w:hAnsi="Times New Roman CYR"/>
          <w:lang w:val="uk-UA"/>
        </w:rPr>
        <w:t>гуртожитку №</w:t>
      </w:r>
      <w:r w:rsidR="00E83AFF">
        <w:rPr>
          <w:rFonts w:ascii="Times New Roman CYR" w:hAnsi="Times New Roman CYR"/>
          <w:lang w:val="uk-UA"/>
        </w:rPr>
        <w:t>3</w:t>
      </w:r>
      <w:r w:rsidR="003E1D63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E83AFF">
        <w:rPr>
          <w:rFonts w:ascii="Times New Roman CYR" w:hAnsi="Times New Roman CYR"/>
          <w:lang w:val="uk-UA"/>
        </w:rPr>
        <w:t>9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2E21BB">
        <w:rPr>
          <w:rFonts w:ascii="Times New Roman CYR" w:hAnsi="Times New Roman CYR"/>
          <w:lang w:val="uk-UA"/>
        </w:rPr>
        <w:t>вули</w:t>
      </w:r>
      <w:r w:rsidR="00F51F37">
        <w:rPr>
          <w:rFonts w:ascii="Times New Roman CYR" w:hAnsi="Times New Roman CYR"/>
          <w:lang w:val="uk-UA"/>
        </w:rPr>
        <w:t xml:space="preserve">ці </w:t>
      </w:r>
      <w:r w:rsidR="00E83AFF">
        <w:rPr>
          <w:rFonts w:ascii="Times New Roman CYR" w:hAnsi="Times New Roman CYR"/>
          <w:lang w:val="uk-UA"/>
        </w:rPr>
        <w:t>Миру</w:t>
      </w:r>
      <w:r w:rsidR="003E1D6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>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EB6C8E">
      <w:pPr>
        <w:ind w:firstLine="720"/>
        <w:jc w:val="both"/>
        <w:rPr>
          <w:sz w:val="4"/>
          <w:szCs w:val="4"/>
          <w:lang w:val="uk-UA"/>
        </w:rPr>
      </w:pPr>
    </w:p>
    <w:p w:rsidR="00EB6C8E" w:rsidRDefault="00697E20" w:rsidP="00EB6C8E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EB6C8E" w:rsidRPr="006037A7">
        <w:rPr>
          <w:lang w:val="uk-UA"/>
        </w:rPr>
        <w:t>. Затвердити розрахунок вартості надлишкової загальної площі</w:t>
      </w:r>
      <w:r w:rsidR="006D7E25">
        <w:rPr>
          <w:lang w:val="uk-UA"/>
        </w:rPr>
        <w:t xml:space="preserve"> </w:t>
      </w:r>
      <w:r w:rsidR="00DB40E3">
        <w:rPr>
          <w:lang w:val="uk-UA"/>
        </w:rPr>
        <w:t>житлового приміщення №</w:t>
      </w:r>
      <w:r w:rsidR="00E83AFF">
        <w:rPr>
          <w:lang w:val="uk-UA"/>
        </w:rPr>
        <w:t>240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DB40E3">
        <w:rPr>
          <w:lang w:val="uk-UA"/>
        </w:rPr>
        <w:t>гуртожитку №</w:t>
      </w:r>
      <w:r w:rsidR="00E83AFF">
        <w:rPr>
          <w:lang w:val="uk-UA"/>
        </w:rPr>
        <w:t>3</w:t>
      </w:r>
      <w:r w:rsidR="00DB40E3">
        <w:rPr>
          <w:lang w:val="uk-UA"/>
        </w:rPr>
        <w:t xml:space="preserve">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E83AFF">
        <w:rPr>
          <w:rFonts w:ascii="Times New Roman CYR" w:hAnsi="Times New Roman CYR"/>
          <w:lang w:val="uk-UA"/>
        </w:rPr>
        <w:t>9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2E21BB">
        <w:rPr>
          <w:rFonts w:ascii="Times New Roman CYR" w:hAnsi="Times New Roman CYR"/>
          <w:lang w:val="uk-UA"/>
        </w:rPr>
        <w:t xml:space="preserve">вулиці </w:t>
      </w:r>
      <w:r w:rsidR="002E4DCB">
        <w:rPr>
          <w:rFonts w:ascii="Times New Roman CYR" w:hAnsi="Times New Roman CYR"/>
          <w:lang w:val="uk-UA"/>
        </w:rPr>
        <w:t xml:space="preserve"> </w:t>
      </w:r>
      <w:r w:rsidR="00E83AFF">
        <w:rPr>
          <w:rFonts w:ascii="Times New Roman CYR" w:hAnsi="Times New Roman CYR"/>
          <w:lang w:val="uk-UA"/>
        </w:rPr>
        <w:t>Миру</w:t>
      </w:r>
      <w:r w:rsidR="00952BB6">
        <w:rPr>
          <w:rFonts w:ascii="Times New Roman CYR" w:hAnsi="Times New Roman CYR"/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5E662A">
      <w:pPr>
        <w:overflowPunct w:val="0"/>
        <w:autoSpaceDE w:val="0"/>
        <w:autoSpaceDN w:val="0"/>
        <w:adjustRightInd w:val="0"/>
        <w:ind w:right="-32" w:firstLine="709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D5583E" w:rsidP="00113043">
      <w:pPr>
        <w:tabs>
          <w:tab w:val="left" w:pos="993"/>
        </w:tabs>
        <w:overflowPunct w:val="0"/>
        <w:autoSpaceDE w:val="0"/>
        <w:autoSpaceDN w:val="0"/>
        <w:adjustRightInd w:val="0"/>
        <w:ind w:right="-32" w:firstLine="709"/>
        <w:jc w:val="both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3</w:t>
      </w:r>
      <w:r w:rsidR="00E65F44" w:rsidRPr="001E7574">
        <w:rPr>
          <w:rFonts w:ascii="Times New Roman CYR" w:hAnsi="Times New Roman CYR"/>
          <w:lang w:val="uk-UA"/>
        </w:rPr>
        <w:t>.</w:t>
      </w:r>
      <w:r w:rsidR="00113043">
        <w:rPr>
          <w:rFonts w:ascii="Times New Roman CYR" w:hAnsi="Times New Roman CYR"/>
          <w:lang w:val="uk-UA"/>
        </w:rPr>
        <w:t xml:space="preserve"> </w:t>
      </w:r>
      <w:r w:rsidR="00E552DB" w:rsidRPr="001E7574">
        <w:rPr>
          <w:lang w:val="uk-UA"/>
        </w:rPr>
        <w:t xml:space="preserve">Комунальному підприємству «Бюро технічної інвентаризації                           м. Южноукраїнська» (Семененко) </w:t>
      </w:r>
      <w:r w:rsidR="00E83AFF">
        <w:rPr>
          <w:lang w:val="uk-UA"/>
        </w:rPr>
        <w:t xml:space="preserve">  </w:t>
      </w:r>
      <w:r w:rsidR="00E552DB" w:rsidRPr="001E7574">
        <w:rPr>
          <w:lang w:val="uk-UA"/>
        </w:rPr>
        <w:t xml:space="preserve">оформити </w:t>
      </w:r>
      <w:r w:rsidR="00E83AFF">
        <w:rPr>
          <w:lang w:val="uk-UA"/>
        </w:rPr>
        <w:t xml:space="preserve"> </w:t>
      </w:r>
      <w:r w:rsidR="00E552DB" w:rsidRPr="001E7574">
        <w:rPr>
          <w:lang w:val="uk-UA"/>
        </w:rPr>
        <w:t>громадян</w:t>
      </w:r>
      <w:r w:rsidR="00E83AFF">
        <w:rPr>
          <w:lang w:val="uk-UA"/>
        </w:rPr>
        <w:t>ину</w:t>
      </w:r>
      <w:r w:rsidR="00E552DB" w:rsidRPr="001E7574">
        <w:rPr>
          <w:lang w:val="uk-UA"/>
        </w:rPr>
        <w:t xml:space="preserve">, </w:t>
      </w:r>
      <w:r w:rsidR="00E83AFF">
        <w:rPr>
          <w:lang w:val="uk-UA"/>
        </w:rPr>
        <w:t xml:space="preserve"> </w:t>
      </w:r>
      <w:r w:rsidR="00E552DB" w:rsidRPr="001E7574">
        <w:rPr>
          <w:lang w:val="uk-UA"/>
        </w:rPr>
        <w:t>зазначен</w:t>
      </w:r>
      <w:r w:rsidR="00E83AFF">
        <w:rPr>
          <w:lang w:val="uk-UA"/>
        </w:rPr>
        <w:t xml:space="preserve">ому </w:t>
      </w:r>
      <w:r w:rsidR="009C3FAE">
        <w:rPr>
          <w:lang w:val="uk-UA"/>
        </w:rPr>
        <w:t xml:space="preserve"> </w:t>
      </w:r>
      <w:r w:rsidR="00E552DB" w:rsidRPr="001E7574">
        <w:rPr>
          <w:lang w:val="uk-UA"/>
        </w:rPr>
        <w:t xml:space="preserve">в </w:t>
      </w:r>
      <w:r w:rsidR="00E83AFF">
        <w:rPr>
          <w:lang w:val="uk-UA"/>
        </w:rPr>
        <w:t xml:space="preserve"> </w:t>
      </w:r>
      <w:r w:rsidR="00E552DB" w:rsidRPr="001E7574">
        <w:rPr>
          <w:lang w:val="uk-UA"/>
        </w:rPr>
        <w:t xml:space="preserve">пункті </w:t>
      </w:r>
      <w:r w:rsidR="00E83AFF">
        <w:rPr>
          <w:lang w:val="uk-UA"/>
        </w:rPr>
        <w:t xml:space="preserve"> </w:t>
      </w:r>
      <w:r w:rsidR="00E552DB" w:rsidRPr="001E7574">
        <w:rPr>
          <w:lang w:val="uk-UA"/>
        </w:rPr>
        <w:t>1 цього рішення, свідоцтво про право власності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914B35" w:rsidRPr="00AC59B9" w:rsidRDefault="00914B3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B304C7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4</w:t>
      </w:r>
      <w:r w:rsidR="00914B35">
        <w:rPr>
          <w:lang w:val="uk-UA"/>
        </w:rPr>
        <w:t xml:space="preserve">. </w:t>
      </w:r>
      <w:r w:rsidR="00F533CD" w:rsidRPr="001E7574">
        <w:rPr>
          <w:lang w:val="uk-UA"/>
        </w:rPr>
        <w:t>Контроль за виконанням цього рішення покласти на постійну комісію міської ради з питань</w:t>
      </w:r>
      <w:r w:rsidR="00F533CD">
        <w:rPr>
          <w:lang w:val="uk-UA"/>
        </w:rPr>
        <w:t xml:space="preserve">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(Акуленко)</w:t>
      </w:r>
      <w:r w:rsidR="00F533CD" w:rsidRPr="001E7574">
        <w:rPr>
          <w:lang w:val="uk-UA"/>
        </w:rPr>
        <w:t>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B304C7" w:rsidRPr="00AC59B9" w:rsidRDefault="00B304C7" w:rsidP="00640B09">
      <w:pPr>
        <w:rPr>
          <w:rFonts w:ascii="Times New Roman CYR" w:hAnsi="Times New Roman CYR"/>
          <w:lang w:val="uk-UA"/>
        </w:rPr>
      </w:pPr>
    </w:p>
    <w:p w:rsidR="00B304C7" w:rsidRPr="001E7574" w:rsidRDefault="00B304C7" w:rsidP="00B304C7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Міський голова                                                                      </w:t>
      </w:r>
      <w:r w:rsidR="003D06EB">
        <w:rPr>
          <w:rFonts w:ascii="Times New Roman CYR" w:hAnsi="Times New Roman CYR"/>
          <w:lang w:val="uk-UA"/>
        </w:rPr>
        <w:t xml:space="preserve">                 В.В. Онуфрієнко</w:t>
      </w:r>
    </w:p>
    <w:p w:rsidR="00B304C7" w:rsidRDefault="00B304C7" w:rsidP="00640B09">
      <w:pPr>
        <w:rPr>
          <w:rFonts w:ascii="Times New Roman CYR" w:hAnsi="Times New Roman CYR"/>
          <w:lang w:val="uk-UA"/>
        </w:rPr>
      </w:pPr>
    </w:p>
    <w:p w:rsidR="003D06EB" w:rsidRDefault="003D06EB" w:rsidP="00640B09">
      <w:pPr>
        <w:rPr>
          <w:rFonts w:ascii="Times New Roman CYR" w:hAnsi="Times New Roman CYR"/>
          <w:lang w:val="uk-UA"/>
        </w:rPr>
      </w:pPr>
    </w:p>
    <w:p w:rsidR="00F533CD" w:rsidRDefault="002E4DCB" w:rsidP="00B304C7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Сезоненко</w:t>
      </w:r>
    </w:p>
    <w:p w:rsidR="00B304C7" w:rsidRPr="00470806" w:rsidRDefault="003D06EB" w:rsidP="00B304C7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5-62-86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B304C7" w:rsidRPr="001E7574" w:rsidRDefault="00B304C7" w:rsidP="00B304C7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B304C7" w:rsidRPr="001E7574" w:rsidRDefault="00B304C7" w:rsidP="00B304C7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B304C7" w:rsidRPr="001E7574" w:rsidRDefault="00B304C7" w:rsidP="00B304C7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62198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27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62198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05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93729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2021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62198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2198F" w:rsidRPr="0062198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433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B304C7" w:rsidRPr="001E7574" w:rsidRDefault="00B304C7" w:rsidP="00B304C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B304C7" w:rsidRDefault="00B304C7" w:rsidP="00B304C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D7E25" w:rsidRPr="001E7574" w:rsidRDefault="00B304C7" w:rsidP="006D7E2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</w:r>
      <w:r w:rsidR="00E77DD1" w:rsidRPr="0068015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E4DCB" w:rsidRPr="00680157">
        <w:rPr>
          <w:rFonts w:ascii="Times New Roman" w:hAnsi="Times New Roman" w:cs="Times New Roman"/>
          <w:b w:val="0"/>
          <w:sz w:val="24"/>
          <w:szCs w:val="24"/>
          <w:lang w:val="uk-UA"/>
        </w:rPr>
        <w:t>вартості надлишкової загальної</w:t>
      </w:r>
      <w:r w:rsidR="0048321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площі житлового приміщення №</w:t>
      </w:r>
      <w:r w:rsidR="00E83AFF">
        <w:rPr>
          <w:rFonts w:ascii="Times New Roman" w:hAnsi="Times New Roman" w:cs="Times New Roman"/>
          <w:b w:val="0"/>
          <w:sz w:val="24"/>
          <w:szCs w:val="24"/>
          <w:lang w:val="uk-UA"/>
        </w:rPr>
        <w:t>240</w:t>
      </w:r>
      <w:r w:rsidR="002E4DCB" w:rsidRPr="0068015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гуртожитку №</w:t>
      </w:r>
      <w:r w:rsidR="00E83AFF">
        <w:rPr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="0048321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будинку №</w:t>
      </w:r>
      <w:r w:rsidR="00E83AFF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="002E4DCB" w:rsidRPr="0068015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вулиці  </w:t>
      </w:r>
      <w:r w:rsidR="00E83AFF">
        <w:rPr>
          <w:rFonts w:ascii="Times New Roman" w:hAnsi="Times New Roman" w:cs="Times New Roman"/>
          <w:b w:val="0"/>
          <w:sz w:val="24"/>
          <w:szCs w:val="24"/>
          <w:lang w:val="uk-UA"/>
        </w:rPr>
        <w:t>Миру</w:t>
      </w:r>
      <w:r w:rsidR="002E4DCB" w:rsidRPr="0068015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</w:p>
    <w:p w:rsidR="00B304C7" w:rsidRPr="003D06EB" w:rsidRDefault="00B304C7" w:rsidP="00E77DD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304C7" w:rsidRPr="009C6A9E" w:rsidRDefault="00B304C7" w:rsidP="00B304C7">
      <w:pPr>
        <w:rPr>
          <w:lang w:val="uk-UA"/>
        </w:rPr>
      </w:pPr>
    </w:p>
    <w:p w:rsidR="00B304C7" w:rsidRDefault="00B304C7" w:rsidP="00B304C7">
      <w:pPr>
        <w:pStyle w:val="a7"/>
        <w:spacing w:before="0" w:beforeAutospacing="0" w:after="0" w:afterAutospacing="0"/>
        <w:jc w:val="both"/>
        <w:rPr>
          <w:lang w:val="uk-UA"/>
        </w:rPr>
      </w:pPr>
      <w:r w:rsidRPr="00513B3B">
        <w:t xml:space="preserve">1. Загальна площа </w:t>
      </w:r>
      <w:r w:rsidR="00862848">
        <w:rPr>
          <w:lang w:val="uk-UA"/>
        </w:rPr>
        <w:t xml:space="preserve"> житлового приміщення</w:t>
      </w:r>
      <w:r>
        <w:rPr>
          <w:lang w:val="uk-UA"/>
        </w:rPr>
        <w:t xml:space="preserve"> </w:t>
      </w:r>
      <w:r w:rsidRPr="00513B3B">
        <w:t xml:space="preserve">(П) </w:t>
      </w:r>
      <w:r w:rsidR="00E83AFF">
        <w:rPr>
          <w:u w:val="single"/>
          <w:lang w:val="uk-UA"/>
        </w:rPr>
        <w:t>19,81</w:t>
      </w:r>
      <w:r w:rsidRPr="00513B3B">
        <w:t xml:space="preserve"> кв. м. </w:t>
      </w:r>
    </w:p>
    <w:p w:rsidR="00B304C7" w:rsidRPr="00227139" w:rsidRDefault="00B304C7" w:rsidP="00B304C7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B304C7" w:rsidRDefault="00B304C7" w:rsidP="00B304C7">
      <w:pPr>
        <w:pStyle w:val="a7"/>
        <w:spacing w:before="0" w:beforeAutospacing="0" w:after="0" w:afterAutospacing="0"/>
        <w:jc w:val="both"/>
        <w:rPr>
          <w:lang w:val="uk-UA"/>
        </w:rPr>
      </w:pPr>
      <w:r w:rsidRPr="005857E3">
        <w:rPr>
          <w:lang w:val="uk-UA"/>
        </w:rPr>
        <w:t>2</w:t>
      </w:r>
      <w:r w:rsidR="00862848" w:rsidRPr="005857E3">
        <w:rPr>
          <w:lang w:val="uk-UA"/>
        </w:rPr>
        <w:t xml:space="preserve">. Кількість зареєстрованих </w:t>
      </w:r>
      <w:r>
        <w:rPr>
          <w:lang w:val="uk-UA"/>
        </w:rPr>
        <w:t xml:space="preserve"> </w:t>
      </w:r>
      <w:r w:rsidRPr="005857E3">
        <w:rPr>
          <w:lang w:val="uk-UA"/>
        </w:rPr>
        <w:t xml:space="preserve">осіб (М) </w:t>
      </w:r>
      <w:r>
        <w:rPr>
          <w:u w:val="single"/>
          <w:lang w:val="uk-UA"/>
        </w:rPr>
        <w:t>1</w:t>
      </w:r>
      <w:r w:rsidRPr="005857E3">
        <w:rPr>
          <w:lang w:val="uk-UA"/>
        </w:rPr>
        <w:t xml:space="preserve">. </w:t>
      </w:r>
    </w:p>
    <w:p w:rsidR="00B304C7" w:rsidRPr="00227139" w:rsidRDefault="00B304C7" w:rsidP="00B304C7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04D8D" w:rsidRDefault="00B304C7" w:rsidP="00C04D8D">
      <w:pPr>
        <w:pStyle w:val="a7"/>
        <w:spacing w:before="0" w:beforeAutospacing="0" w:after="0" w:afterAutospacing="0"/>
        <w:jc w:val="both"/>
        <w:rPr>
          <w:lang w:val="uk-UA"/>
        </w:rPr>
      </w:pPr>
      <w:r w:rsidRPr="005857E3">
        <w:rPr>
          <w:lang w:val="uk-UA"/>
        </w:rPr>
        <w:t xml:space="preserve">3. </w:t>
      </w:r>
      <w:r w:rsidR="00C04D8D">
        <w:rPr>
          <w:lang w:val="uk-UA"/>
        </w:rPr>
        <w:t xml:space="preserve">Розмір  загальної  площі,  що  підлягає безоплатній передачі за законом Смелянцем Т.М., з урахуванням попередньої приватизації житла (13,38 кв.м при нормі  23,0 кв.м ): </w:t>
      </w:r>
    </w:p>
    <w:p w:rsidR="00C04D8D" w:rsidRDefault="00C04D8D" w:rsidP="00C04D8D">
      <w:pPr>
        <w:pStyle w:val="a7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C04D8D" w:rsidRDefault="00C04D8D" w:rsidP="00C04D8D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Пб = 23,0  </w:t>
      </w:r>
      <w:r>
        <w:rPr>
          <w:lang w:val="uk-UA"/>
        </w:rPr>
        <w:softHyphen/>
        <w:t xml:space="preserve">– 13,38 = </w:t>
      </w:r>
      <w:r>
        <w:rPr>
          <w:u w:val="single"/>
          <w:lang w:val="uk-UA"/>
        </w:rPr>
        <w:t xml:space="preserve">9,62 </w:t>
      </w:r>
      <w:r>
        <w:rPr>
          <w:lang w:val="uk-UA"/>
        </w:rPr>
        <w:t xml:space="preserve"> кв.м. </w:t>
      </w:r>
    </w:p>
    <w:p w:rsidR="00B304C7" w:rsidRDefault="00B304C7" w:rsidP="00C04D8D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B304C7" w:rsidRPr="001E7574" w:rsidRDefault="00B304C7" w:rsidP="00B304C7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B304C7" w:rsidRDefault="00B304C7" w:rsidP="00B304C7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C04D8D">
        <w:rPr>
          <w:lang w:val="uk-UA"/>
        </w:rPr>
        <w:t>19,81</w:t>
      </w:r>
      <w:r>
        <w:rPr>
          <w:lang w:val="uk-UA"/>
        </w:rPr>
        <w:t xml:space="preserve"> – </w:t>
      </w:r>
      <w:r w:rsidR="00C04D8D">
        <w:rPr>
          <w:lang w:val="uk-UA"/>
        </w:rPr>
        <w:t>9,62</w:t>
      </w:r>
      <w:r w:rsidRPr="001E7574">
        <w:rPr>
          <w:lang w:val="uk-UA"/>
        </w:rPr>
        <w:t xml:space="preserve"> = </w:t>
      </w:r>
      <w:r w:rsidR="00C04D8D">
        <w:rPr>
          <w:u w:val="single"/>
          <w:lang w:val="uk-UA"/>
        </w:rPr>
        <w:t>10,19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C04D8D" w:rsidRPr="001E7574" w:rsidRDefault="00C04D8D" w:rsidP="00C04D8D">
      <w:pPr>
        <w:pStyle w:val="a7"/>
        <w:jc w:val="both"/>
        <w:rPr>
          <w:lang w:val="uk-UA"/>
        </w:rPr>
      </w:pPr>
      <w:r>
        <w:rPr>
          <w:lang w:val="uk-UA"/>
        </w:rPr>
        <w:t xml:space="preserve">5. </w:t>
      </w:r>
      <w:r w:rsidRPr="001E7574">
        <w:rPr>
          <w:lang w:val="uk-UA"/>
        </w:rPr>
        <w:t xml:space="preserve">Вартість надлишкової загальної </w:t>
      </w:r>
      <w:r>
        <w:rPr>
          <w:lang w:val="uk-UA"/>
        </w:rPr>
        <w:t>площі  житлового приміщення</w:t>
      </w:r>
      <w:r w:rsidRPr="001E7574">
        <w:rPr>
          <w:lang w:val="uk-UA"/>
        </w:rPr>
        <w:t xml:space="preserve">, що приватизується (розмір доплати за надлишкову площу): </w:t>
      </w:r>
    </w:p>
    <w:p w:rsidR="00C04D8D" w:rsidRPr="001E7574" w:rsidRDefault="00C04D8D" w:rsidP="00C04D8D">
      <w:pPr>
        <w:pStyle w:val="a7"/>
        <w:jc w:val="both"/>
        <w:rPr>
          <w:lang w:val="uk-UA"/>
        </w:rPr>
      </w:pPr>
      <w:r>
        <w:rPr>
          <w:lang w:val="uk-UA"/>
        </w:rPr>
        <w:t>Д = Пн х 0,18 = 10,19</w:t>
      </w:r>
      <w:r w:rsidRPr="001E7574">
        <w:rPr>
          <w:lang w:val="uk-UA"/>
        </w:rPr>
        <w:t xml:space="preserve"> х 0,18 =  </w:t>
      </w:r>
      <w:r>
        <w:rPr>
          <w:u w:val="single"/>
          <w:lang w:val="uk-UA"/>
        </w:rPr>
        <w:t>1,84</w:t>
      </w:r>
      <w:r w:rsidRPr="001E7574">
        <w:rPr>
          <w:lang w:val="uk-UA"/>
        </w:rPr>
        <w:t xml:space="preserve">  грн. </w:t>
      </w:r>
    </w:p>
    <w:p w:rsidR="00C04D8D" w:rsidRDefault="00C04D8D" w:rsidP="00C04D8D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C04D8D" w:rsidRDefault="00C04D8D" w:rsidP="00C04D8D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B304C7" w:rsidRPr="002D102B" w:rsidRDefault="00B304C7" w:rsidP="00B304C7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B304C7" w:rsidRPr="00227139" w:rsidRDefault="00B304C7" w:rsidP="00B304C7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B304C7" w:rsidRPr="001E7574" w:rsidRDefault="00B304C7" w:rsidP="00B304C7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B304C7" w:rsidRPr="001E7574" w:rsidRDefault="00B304C7" w:rsidP="00B304C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B304C7" w:rsidRPr="001E7574">
        <w:trPr>
          <w:tblCellSpacing w:w="22" w:type="dxa"/>
        </w:trPr>
        <w:tc>
          <w:tcPr>
            <w:tcW w:w="2476" w:type="pct"/>
            <w:vAlign w:val="center"/>
          </w:tcPr>
          <w:p w:rsidR="00B304C7" w:rsidRPr="001E7574" w:rsidRDefault="00B304C7" w:rsidP="00B46E15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B304C7" w:rsidRPr="001E7574" w:rsidRDefault="00B304C7" w:rsidP="00B46E15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B304C7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B304C7" w:rsidRPr="001E7574" w:rsidRDefault="00B304C7" w:rsidP="00B46E15">
            <w:pPr>
              <w:pStyle w:val="a7"/>
              <w:rPr>
                <w:lang w:val="uk-UA"/>
              </w:rPr>
            </w:pPr>
          </w:p>
          <w:p w:rsidR="00B304C7" w:rsidRPr="001E7574" w:rsidRDefault="00B304C7" w:rsidP="00B46E15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</w:t>
            </w:r>
            <w:r w:rsidR="00862848">
              <w:rPr>
                <w:lang w:val="uk-UA"/>
              </w:rPr>
              <w:t xml:space="preserve">наймача, що приватизує </w:t>
            </w:r>
          </w:p>
        </w:tc>
        <w:tc>
          <w:tcPr>
            <w:tcW w:w="2081" w:type="pct"/>
            <w:vAlign w:val="center"/>
          </w:tcPr>
          <w:p w:rsidR="00B304C7" w:rsidRPr="001E7574" w:rsidRDefault="00B304C7" w:rsidP="00B46E15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B304C7" w:rsidRPr="001E7574" w:rsidRDefault="00B304C7" w:rsidP="00B304C7">
      <w:pPr>
        <w:rPr>
          <w:lang w:val="uk-UA"/>
        </w:rPr>
      </w:pPr>
    </w:p>
    <w:p w:rsidR="00B304C7" w:rsidRPr="001E7574" w:rsidRDefault="00B304C7" w:rsidP="00B304C7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B304C7" w:rsidRDefault="00B304C7" w:rsidP="00B304C7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B304C7" w:rsidRDefault="00B304C7" w:rsidP="00B304C7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B304C7" w:rsidRDefault="00B304C7" w:rsidP="00B304C7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B304C7" w:rsidRPr="001E7574" w:rsidRDefault="00B304C7" w:rsidP="00B304C7">
      <w:pPr>
        <w:rPr>
          <w:lang w:val="uk-UA"/>
        </w:rPr>
      </w:pPr>
    </w:p>
    <w:p w:rsidR="00B304C7" w:rsidRDefault="00B304C7" w:rsidP="00B304C7">
      <w:pPr>
        <w:ind w:left="5220"/>
        <w:rPr>
          <w:lang w:val="uk-UA"/>
        </w:rPr>
      </w:pPr>
    </w:p>
    <w:p w:rsidR="00B304C7" w:rsidRDefault="00B304C7" w:rsidP="00B304C7">
      <w:pPr>
        <w:ind w:left="5220"/>
        <w:rPr>
          <w:lang w:val="uk-UA"/>
        </w:rPr>
      </w:pPr>
    </w:p>
    <w:p w:rsidR="00B304C7" w:rsidRDefault="00B304C7" w:rsidP="00B304C7">
      <w:pPr>
        <w:ind w:left="5220"/>
        <w:rPr>
          <w:lang w:val="uk-UA"/>
        </w:rPr>
      </w:pPr>
    </w:p>
    <w:p w:rsidR="00B304C7" w:rsidRDefault="00B304C7" w:rsidP="00B304C7">
      <w:pPr>
        <w:ind w:left="5220"/>
        <w:rPr>
          <w:lang w:val="uk-UA"/>
        </w:rPr>
      </w:pPr>
    </w:p>
    <w:p w:rsidR="00B304C7" w:rsidRDefault="00B304C7" w:rsidP="00B304C7">
      <w:pPr>
        <w:ind w:left="5220"/>
        <w:rPr>
          <w:lang w:val="uk-UA"/>
        </w:rPr>
      </w:pPr>
    </w:p>
    <w:p w:rsidR="00B304C7" w:rsidRDefault="00B304C7" w:rsidP="00B304C7">
      <w:pPr>
        <w:ind w:left="5220"/>
        <w:rPr>
          <w:lang w:val="uk-UA"/>
        </w:rPr>
      </w:pPr>
    </w:p>
    <w:p w:rsidR="00B304C7" w:rsidRDefault="00B304C7" w:rsidP="00B304C7">
      <w:pPr>
        <w:ind w:left="5220"/>
        <w:rPr>
          <w:lang w:val="uk-UA"/>
        </w:rPr>
      </w:pPr>
    </w:p>
    <w:sectPr w:rsidR="00B304C7" w:rsidSect="0062198F">
      <w:headerReference w:type="even" r:id="rId10"/>
      <w:headerReference w:type="default" r:id="rId11"/>
      <w:footerReference w:type="even" r:id="rId12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86" w:rsidRDefault="00AF6F86">
      <w:r>
        <w:separator/>
      </w:r>
    </w:p>
  </w:endnote>
  <w:endnote w:type="continuationSeparator" w:id="0">
    <w:p w:rsidR="00AF6F86" w:rsidRDefault="00AF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62" w:rsidRDefault="00A50734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7A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A62" w:rsidRDefault="00557A62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86" w:rsidRDefault="00AF6F86">
      <w:r>
        <w:separator/>
      </w:r>
    </w:p>
  </w:footnote>
  <w:footnote w:type="continuationSeparator" w:id="0">
    <w:p w:rsidR="00AF6F86" w:rsidRDefault="00AF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62" w:rsidRDefault="00A50734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7A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A62" w:rsidRDefault="00557A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62" w:rsidRPr="00480DC7" w:rsidRDefault="00557A62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557A62" w:rsidRPr="00485B02" w:rsidRDefault="00557A62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00BC"/>
    <w:rsid w:val="000D21E4"/>
    <w:rsid w:val="000D7180"/>
    <w:rsid w:val="000E1C57"/>
    <w:rsid w:val="000E7669"/>
    <w:rsid w:val="000F3B87"/>
    <w:rsid w:val="00101C98"/>
    <w:rsid w:val="00113043"/>
    <w:rsid w:val="00113F85"/>
    <w:rsid w:val="001162E1"/>
    <w:rsid w:val="001248E1"/>
    <w:rsid w:val="00136969"/>
    <w:rsid w:val="0014398F"/>
    <w:rsid w:val="00144239"/>
    <w:rsid w:val="001460E0"/>
    <w:rsid w:val="001523AC"/>
    <w:rsid w:val="001661F0"/>
    <w:rsid w:val="00173589"/>
    <w:rsid w:val="00180DB1"/>
    <w:rsid w:val="00182646"/>
    <w:rsid w:val="00182A15"/>
    <w:rsid w:val="00183CFC"/>
    <w:rsid w:val="00185BC9"/>
    <w:rsid w:val="0019502B"/>
    <w:rsid w:val="00195661"/>
    <w:rsid w:val="001A50BC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12FE0"/>
    <w:rsid w:val="00256E76"/>
    <w:rsid w:val="00276597"/>
    <w:rsid w:val="00280703"/>
    <w:rsid w:val="00292CDA"/>
    <w:rsid w:val="00296714"/>
    <w:rsid w:val="002C7870"/>
    <w:rsid w:val="002D76A9"/>
    <w:rsid w:val="002E21BB"/>
    <w:rsid w:val="002E2420"/>
    <w:rsid w:val="002E4DCB"/>
    <w:rsid w:val="0030143F"/>
    <w:rsid w:val="00301E2A"/>
    <w:rsid w:val="00303F7E"/>
    <w:rsid w:val="00335B68"/>
    <w:rsid w:val="00343EE4"/>
    <w:rsid w:val="00345D7D"/>
    <w:rsid w:val="003544F3"/>
    <w:rsid w:val="0036379E"/>
    <w:rsid w:val="00371FBC"/>
    <w:rsid w:val="00380E6F"/>
    <w:rsid w:val="00381978"/>
    <w:rsid w:val="00381F57"/>
    <w:rsid w:val="0038706A"/>
    <w:rsid w:val="00393B6C"/>
    <w:rsid w:val="003B765E"/>
    <w:rsid w:val="003D06EB"/>
    <w:rsid w:val="003D0D6F"/>
    <w:rsid w:val="003D51B9"/>
    <w:rsid w:val="003E1D63"/>
    <w:rsid w:val="003E31FD"/>
    <w:rsid w:val="003E69E2"/>
    <w:rsid w:val="003F010A"/>
    <w:rsid w:val="003F43DF"/>
    <w:rsid w:val="003F55E0"/>
    <w:rsid w:val="00412AC0"/>
    <w:rsid w:val="00413306"/>
    <w:rsid w:val="004137F0"/>
    <w:rsid w:val="0042643E"/>
    <w:rsid w:val="00433E99"/>
    <w:rsid w:val="00447462"/>
    <w:rsid w:val="00451D5B"/>
    <w:rsid w:val="00462DC3"/>
    <w:rsid w:val="00473040"/>
    <w:rsid w:val="0047357A"/>
    <w:rsid w:val="00480DC7"/>
    <w:rsid w:val="00481373"/>
    <w:rsid w:val="00483210"/>
    <w:rsid w:val="004843AE"/>
    <w:rsid w:val="00485B02"/>
    <w:rsid w:val="0048779C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546F"/>
    <w:rsid w:val="0053437A"/>
    <w:rsid w:val="00535EAB"/>
    <w:rsid w:val="00554F31"/>
    <w:rsid w:val="00556A2A"/>
    <w:rsid w:val="00557A62"/>
    <w:rsid w:val="00561DCB"/>
    <w:rsid w:val="005627CF"/>
    <w:rsid w:val="005738D3"/>
    <w:rsid w:val="005857E3"/>
    <w:rsid w:val="00596072"/>
    <w:rsid w:val="005966EC"/>
    <w:rsid w:val="005B6D89"/>
    <w:rsid w:val="005B794C"/>
    <w:rsid w:val="005C2E10"/>
    <w:rsid w:val="005D1E2B"/>
    <w:rsid w:val="005D386E"/>
    <w:rsid w:val="005D3DF4"/>
    <w:rsid w:val="005E31A6"/>
    <w:rsid w:val="005E662A"/>
    <w:rsid w:val="005F0936"/>
    <w:rsid w:val="005F6245"/>
    <w:rsid w:val="00610E65"/>
    <w:rsid w:val="00612CDE"/>
    <w:rsid w:val="00613F96"/>
    <w:rsid w:val="00614C72"/>
    <w:rsid w:val="0062198F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80157"/>
    <w:rsid w:val="00680942"/>
    <w:rsid w:val="006850E9"/>
    <w:rsid w:val="006857E3"/>
    <w:rsid w:val="00693798"/>
    <w:rsid w:val="0069379D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D7E25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1729B"/>
    <w:rsid w:val="00720562"/>
    <w:rsid w:val="007416D5"/>
    <w:rsid w:val="00744407"/>
    <w:rsid w:val="007470E7"/>
    <w:rsid w:val="00761C21"/>
    <w:rsid w:val="00766D60"/>
    <w:rsid w:val="00766DBD"/>
    <w:rsid w:val="00777590"/>
    <w:rsid w:val="00781DDC"/>
    <w:rsid w:val="00787924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16309"/>
    <w:rsid w:val="00830E21"/>
    <w:rsid w:val="00831C3D"/>
    <w:rsid w:val="00834593"/>
    <w:rsid w:val="008369C9"/>
    <w:rsid w:val="00842265"/>
    <w:rsid w:val="008460AD"/>
    <w:rsid w:val="00850556"/>
    <w:rsid w:val="00852106"/>
    <w:rsid w:val="00856690"/>
    <w:rsid w:val="00857DB2"/>
    <w:rsid w:val="00860D6C"/>
    <w:rsid w:val="00862848"/>
    <w:rsid w:val="00871BC0"/>
    <w:rsid w:val="008766BD"/>
    <w:rsid w:val="008B209F"/>
    <w:rsid w:val="008B74EF"/>
    <w:rsid w:val="008B76CB"/>
    <w:rsid w:val="008C01E8"/>
    <w:rsid w:val="008D466C"/>
    <w:rsid w:val="008E05C7"/>
    <w:rsid w:val="008F67D9"/>
    <w:rsid w:val="009032F3"/>
    <w:rsid w:val="00907C90"/>
    <w:rsid w:val="00914B35"/>
    <w:rsid w:val="00914FE4"/>
    <w:rsid w:val="00921438"/>
    <w:rsid w:val="00924A89"/>
    <w:rsid w:val="00926735"/>
    <w:rsid w:val="0093729F"/>
    <w:rsid w:val="00943940"/>
    <w:rsid w:val="009477B2"/>
    <w:rsid w:val="00950E24"/>
    <w:rsid w:val="00952BB6"/>
    <w:rsid w:val="00964DA7"/>
    <w:rsid w:val="0098185A"/>
    <w:rsid w:val="00985941"/>
    <w:rsid w:val="00992ADA"/>
    <w:rsid w:val="009C1BCF"/>
    <w:rsid w:val="009C3FAE"/>
    <w:rsid w:val="009D0A69"/>
    <w:rsid w:val="00A03CC0"/>
    <w:rsid w:val="00A06724"/>
    <w:rsid w:val="00A13D28"/>
    <w:rsid w:val="00A17569"/>
    <w:rsid w:val="00A32AE6"/>
    <w:rsid w:val="00A37140"/>
    <w:rsid w:val="00A4596D"/>
    <w:rsid w:val="00A4710E"/>
    <w:rsid w:val="00A50734"/>
    <w:rsid w:val="00A62D14"/>
    <w:rsid w:val="00A71AF4"/>
    <w:rsid w:val="00A73F0F"/>
    <w:rsid w:val="00A752C4"/>
    <w:rsid w:val="00A779B6"/>
    <w:rsid w:val="00A95E42"/>
    <w:rsid w:val="00A96676"/>
    <w:rsid w:val="00AA472D"/>
    <w:rsid w:val="00AB3113"/>
    <w:rsid w:val="00AC33C8"/>
    <w:rsid w:val="00AC59B9"/>
    <w:rsid w:val="00AC60C1"/>
    <w:rsid w:val="00AC7670"/>
    <w:rsid w:val="00AC781F"/>
    <w:rsid w:val="00AD5021"/>
    <w:rsid w:val="00AD5157"/>
    <w:rsid w:val="00AE6DCD"/>
    <w:rsid w:val="00AF44D5"/>
    <w:rsid w:val="00AF6F86"/>
    <w:rsid w:val="00B14D8C"/>
    <w:rsid w:val="00B304C7"/>
    <w:rsid w:val="00B37F8F"/>
    <w:rsid w:val="00B46E15"/>
    <w:rsid w:val="00B51E81"/>
    <w:rsid w:val="00B73010"/>
    <w:rsid w:val="00B81E96"/>
    <w:rsid w:val="00B830A1"/>
    <w:rsid w:val="00B86F93"/>
    <w:rsid w:val="00B903E8"/>
    <w:rsid w:val="00BA0964"/>
    <w:rsid w:val="00BA25C1"/>
    <w:rsid w:val="00BA42ED"/>
    <w:rsid w:val="00BA759D"/>
    <w:rsid w:val="00BB0EEA"/>
    <w:rsid w:val="00BB4088"/>
    <w:rsid w:val="00BB6DBF"/>
    <w:rsid w:val="00BD1575"/>
    <w:rsid w:val="00BD63D5"/>
    <w:rsid w:val="00C02151"/>
    <w:rsid w:val="00C04D8D"/>
    <w:rsid w:val="00C13CF1"/>
    <w:rsid w:val="00C140F2"/>
    <w:rsid w:val="00C27102"/>
    <w:rsid w:val="00C3251E"/>
    <w:rsid w:val="00C67635"/>
    <w:rsid w:val="00CB1F4D"/>
    <w:rsid w:val="00CB7663"/>
    <w:rsid w:val="00CD492D"/>
    <w:rsid w:val="00CE37D0"/>
    <w:rsid w:val="00CF6FDD"/>
    <w:rsid w:val="00D43E60"/>
    <w:rsid w:val="00D501F1"/>
    <w:rsid w:val="00D5583E"/>
    <w:rsid w:val="00D672C7"/>
    <w:rsid w:val="00D82B0D"/>
    <w:rsid w:val="00D84032"/>
    <w:rsid w:val="00D93085"/>
    <w:rsid w:val="00DA4FF8"/>
    <w:rsid w:val="00DB086D"/>
    <w:rsid w:val="00DB40E3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4512C"/>
    <w:rsid w:val="00E552DB"/>
    <w:rsid w:val="00E6336E"/>
    <w:rsid w:val="00E65F44"/>
    <w:rsid w:val="00E77DD1"/>
    <w:rsid w:val="00E81F50"/>
    <w:rsid w:val="00E83AFF"/>
    <w:rsid w:val="00E878D8"/>
    <w:rsid w:val="00E93615"/>
    <w:rsid w:val="00E93A7F"/>
    <w:rsid w:val="00EA05CC"/>
    <w:rsid w:val="00EA63EE"/>
    <w:rsid w:val="00EB46A1"/>
    <w:rsid w:val="00EB6C8E"/>
    <w:rsid w:val="00EC4E07"/>
    <w:rsid w:val="00ED0415"/>
    <w:rsid w:val="00ED0678"/>
    <w:rsid w:val="00EF7525"/>
    <w:rsid w:val="00F00434"/>
    <w:rsid w:val="00F02C2F"/>
    <w:rsid w:val="00F07140"/>
    <w:rsid w:val="00F07978"/>
    <w:rsid w:val="00F14FB0"/>
    <w:rsid w:val="00F16D64"/>
    <w:rsid w:val="00F17F77"/>
    <w:rsid w:val="00F224EA"/>
    <w:rsid w:val="00F35445"/>
    <w:rsid w:val="00F4458F"/>
    <w:rsid w:val="00F51F37"/>
    <w:rsid w:val="00F533CD"/>
    <w:rsid w:val="00F54F88"/>
    <w:rsid w:val="00F800A5"/>
    <w:rsid w:val="00F81EFC"/>
    <w:rsid w:val="00F855E8"/>
    <w:rsid w:val="00F85FCD"/>
    <w:rsid w:val="00F868EF"/>
    <w:rsid w:val="00F927DB"/>
    <w:rsid w:val="00F938FA"/>
    <w:rsid w:val="00F93931"/>
    <w:rsid w:val="00F95805"/>
    <w:rsid w:val="00FA61BA"/>
    <w:rsid w:val="00FB6058"/>
    <w:rsid w:val="00FC32C7"/>
    <w:rsid w:val="00FD146A"/>
    <w:rsid w:val="00FD373B"/>
    <w:rsid w:val="00FE5220"/>
    <w:rsid w:val="00FE5627"/>
    <w:rsid w:val="00FE6AB0"/>
    <w:rsid w:val="00FF0115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rsid w:val="00661076"/>
    <w:rPr>
      <w:color w:val="0000FF"/>
      <w:u w:val="single"/>
    </w:rPr>
  </w:style>
  <w:style w:type="character" w:styleId="aa">
    <w:name w:val="Strong"/>
    <w:qFormat/>
    <w:rsid w:val="001F0573"/>
    <w:rPr>
      <w:b/>
      <w:bCs/>
    </w:rPr>
  </w:style>
  <w:style w:type="paragraph" w:customStyle="1" w:styleId="ab">
    <w:name w:val="Знак Знак"/>
    <w:basedOn w:val="a"/>
    <w:rsid w:val="00E451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E2CD-6422-44E2-806F-A6995CE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2021-05-07T12:35:00Z</cp:lastPrinted>
  <dcterms:created xsi:type="dcterms:W3CDTF">2021-06-02T07:47:00Z</dcterms:created>
  <dcterms:modified xsi:type="dcterms:W3CDTF">2021-06-02T08:06:00Z</dcterms:modified>
</cp:coreProperties>
</file>